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4BC" w:rsidRPr="001C684D" w:rsidRDefault="002C14BC" w:rsidP="002C14BC">
      <w:pPr>
        <w:wordWrap w:val="0"/>
        <w:rPr>
          <w:rFonts w:ascii="ＭＳ 明朝"/>
        </w:rPr>
      </w:pPr>
      <w:r>
        <w:rPr>
          <w:rFonts w:ascii="ＭＳ 明朝" w:hAnsi="ＭＳ 明朝" w:hint="eastAsia"/>
        </w:rPr>
        <w:t>別記</w:t>
      </w:r>
      <w:r w:rsidRPr="001C684D">
        <w:rPr>
          <w:rFonts w:ascii="ＭＳ 明朝" w:hAnsi="ＭＳ 明朝" w:hint="eastAsia"/>
        </w:rPr>
        <w:t>様式</w:t>
      </w:r>
      <w:r>
        <w:rPr>
          <w:rFonts w:ascii="ＭＳ 明朝" w:hAnsi="ＭＳ 明朝" w:hint="eastAsia"/>
        </w:rPr>
        <w:t>第１</w:t>
      </w:r>
      <w:r w:rsidRPr="001C684D">
        <w:rPr>
          <w:rFonts w:ascii="ＭＳ 明朝" w:hAnsi="ＭＳ 明朝" w:hint="eastAsia"/>
        </w:rPr>
        <w:t>号（第４条関係）</w:t>
      </w:r>
    </w:p>
    <w:p w:rsidR="002C14BC" w:rsidRPr="003B6457" w:rsidRDefault="002C14BC" w:rsidP="002C14BC">
      <w:pPr>
        <w:jc w:val="right"/>
        <w:rPr>
          <w:rFonts w:ascii="ＭＳ 明朝"/>
          <w:sz w:val="22"/>
        </w:rPr>
      </w:pPr>
      <w:r w:rsidRPr="003B6457">
        <w:rPr>
          <w:rFonts w:ascii="ＭＳ 明朝" w:hAnsi="ＭＳ 明朝" w:hint="eastAsia"/>
        </w:rPr>
        <w:t xml:space="preserve">　　　　　　　　　　　</w:t>
      </w:r>
      <w:r w:rsidRPr="003B6457">
        <w:rPr>
          <w:rFonts w:ascii="ＭＳ 明朝" w:hAnsi="ＭＳ 明朝" w:hint="eastAsia"/>
          <w:sz w:val="24"/>
        </w:rPr>
        <w:t xml:space="preserve">　　</w:t>
      </w:r>
      <w:r w:rsidRPr="003B6457">
        <w:rPr>
          <w:rFonts w:ascii="ＭＳ 明朝" w:hAnsi="ＭＳ 明朝" w:hint="eastAsia"/>
          <w:sz w:val="22"/>
        </w:rPr>
        <w:t xml:space="preserve">　　　　　　　　　　　　　　　　　　年　　月　　日</w:t>
      </w:r>
    </w:p>
    <w:p w:rsidR="002C14BC" w:rsidRPr="003B6457" w:rsidRDefault="002C14BC" w:rsidP="002C14BC">
      <w:pPr>
        <w:ind w:right="880"/>
        <w:rPr>
          <w:rFonts w:ascii="ＭＳ 明朝"/>
          <w:sz w:val="22"/>
        </w:rPr>
      </w:pPr>
    </w:p>
    <w:p w:rsidR="002C14BC" w:rsidRPr="003B6457" w:rsidRDefault="002C14BC" w:rsidP="002C14BC">
      <w:pPr>
        <w:ind w:firstLineChars="200" w:firstLine="440"/>
        <w:rPr>
          <w:rFonts w:ascii="ＭＳ 明朝"/>
          <w:sz w:val="22"/>
        </w:rPr>
      </w:pPr>
      <w:r>
        <w:rPr>
          <w:rFonts w:ascii="ＭＳ 明朝" w:hAnsi="ＭＳ 明朝" w:hint="eastAsia"/>
          <w:sz w:val="22"/>
        </w:rPr>
        <w:t xml:space="preserve">奈半利町長　</w:t>
      </w:r>
      <w:bookmarkStart w:id="0" w:name="_Hlk42086299"/>
      <w:r>
        <w:rPr>
          <w:rFonts w:ascii="ＭＳ 明朝" w:hAnsi="ＭＳ 明朝" w:hint="eastAsia"/>
          <w:sz w:val="22"/>
        </w:rPr>
        <w:t>竹﨑　和伸</w:t>
      </w:r>
      <w:bookmarkEnd w:id="0"/>
      <w:r>
        <w:rPr>
          <w:rFonts w:ascii="ＭＳ 明朝" w:hAnsi="ＭＳ 明朝" w:hint="eastAsia"/>
          <w:sz w:val="22"/>
        </w:rPr>
        <w:t xml:space="preserve">　</w:t>
      </w:r>
      <w:r w:rsidRPr="003B6457">
        <w:rPr>
          <w:rFonts w:ascii="ＭＳ 明朝" w:hAnsi="ＭＳ 明朝" w:hint="eastAsia"/>
          <w:sz w:val="22"/>
        </w:rPr>
        <w:t>様</w:t>
      </w:r>
    </w:p>
    <w:p w:rsidR="002C14BC" w:rsidRPr="008F1EF6" w:rsidRDefault="002C14BC" w:rsidP="002C14BC">
      <w:pPr>
        <w:rPr>
          <w:rFonts w:ascii="ＭＳ 明朝"/>
          <w:sz w:val="22"/>
        </w:rPr>
      </w:pPr>
    </w:p>
    <w:p w:rsidR="002C14BC" w:rsidRPr="003B6457" w:rsidRDefault="002C14BC" w:rsidP="002C14BC">
      <w:pPr>
        <w:ind w:firstLineChars="2000" w:firstLine="4400"/>
        <w:rPr>
          <w:rFonts w:ascii="ＭＳ 明朝"/>
          <w:sz w:val="22"/>
        </w:rPr>
      </w:pPr>
      <w:r w:rsidRPr="003B6457">
        <w:rPr>
          <w:rFonts w:ascii="ＭＳ 明朝" w:hAnsi="ＭＳ 明朝" w:hint="eastAsia"/>
          <w:sz w:val="22"/>
        </w:rPr>
        <w:t>申込者　　住　所</w:t>
      </w:r>
    </w:p>
    <w:p w:rsidR="002C14BC" w:rsidRPr="003B6457" w:rsidRDefault="002C14BC" w:rsidP="002C14BC">
      <w:pPr>
        <w:rPr>
          <w:rFonts w:ascii="ＭＳ 明朝"/>
          <w:sz w:val="22"/>
        </w:rPr>
      </w:pPr>
      <w:r w:rsidRPr="003B6457">
        <w:rPr>
          <w:rFonts w:ascii="ＭＳ 明朝" w:hAnsi="ＭＳ 明朝" w:hint="eastAsia"/>
          <w:sz w:val="22"/>
        </w:rPr>
        <w:t xml:space="preserve">　　　　　　　　　　　　　　　　　　　　</w:t>
      </w:r>
      <w:r>
        <w:rPr>
          <w:rFonts w:ascii="ＭＳ 明朝" w:hAnsi="ＭＳ 明朝" w:hint="eastAsia"/>
          <w:sz w:val="22"/>
        </w:rPr>
        <w:t xml:space="preserve">　　　</w:t>
      </w:r>
      <w:r w:rsidRPr="003B6457">
        <w:rPr>
          <w:rFonts w:ascii="ＭＳ 明朝" w:hAnsi="ＭＳ 明朝" w:hint="eastAsia"/>
          <w:sz w:val="22"/>
        </w:rPr>
        <w:t xml:space="preserve">　　氏　名　　　　　　　　　　　㊞</w:t>
      </w:r>
    </w:p>
    <w:p w:rsidR="002C14BC" w:rsidRPr="003B6457" w:rsidRDefault="002C14BC" w:rsidP="002C14BC">
      <w:pPr>
        <w:rPr>
          <w:rFonts w:ascii="ＭＳ 明朝"/>
          <w:sz w:val="22"/>
        </w:rPr>
      </w:pPr>
    </w:p>
    <w:p w:rsidR="002C14BC" w:rsidRPr="003B6457" w:rsidRDefault="002C14BC" w:rsidP="002C14BC">
      <w:pPr>
        <w:rPr>
          <w:rFonts w:ascii="ＭＳ 明朝"/>
          <w:sz w:val="22"/>
        </w:rPr>
      </w:pPr>
    </w:p>
    <w:p w:rsidR="002C14BC" w:rsidRPr="003B6457" w:rsidRDefault="002C14BC" w:rsidP="002C14BC">
      <w:pPr>
        <w:rPr>
          <w:rFonts w:ascii="ＭＳ 明朝"/>
          <w:sz w:val="22"/>
        </w:rPr>
      </w:pPr>
    </w:p>
    <w:p w:rsidR="002C14BC" w:rsidRPr="003B6457" w:rsidRDefault="002C14BC" w:rsidP="002C14BC">
      <w:pPr>
        <w:jc w:val="center"/>
        <w:rPr>
          <w:rFonts w:ascii="ＭＳ 明朝"/>
          <w:sz w:val="24"/>
        </w:rPr>
      </w:pPr>
      <w:r>
        <w:rPr>
          <w:rFonts w:ascii="ＭＳ 明朝" w:hAnsi="ＭＳ 明朝" w:hint="eastAsia"/>
          <w:sz w:val="28"/>
          <w:szCs w:val="28"/>
        </w:rPr>
        <w:t>奈半利町</w:t>
      </w:r>
      <w:r w:rsidRPr="003B6457">
        <w:rPr>
          <w:rFonts w:ascii="ＭＳ 明朝" w:hAnsi="ＭＳ 明朝" w:hint="eastAsia"/>
          <w:sz w:val="28"/>
          <w:szCs w:val="28"/>
        </w:rPr>
        <w:t>空き家バンク登録申込書</w:t>
      </w:r>
    </w:p>
    <w:p w:rsidR="002C14BC" w:rsidRPr="00E84C5B" w:rsidRDefault="002C14BC" w:rsidP="002C14BC">
      <w:pPr>
        <w:rPr>
          <w:rFonts w:ascii="ＭＳ 明朝"/>
          <w:sz w:val="22"/>
        </w:rPr>
      </w:pPr>
    </w:p>
    <w:p w:rsidR="002C14BC" w:rsidRPr="003B6457" w:rsidRDefault="002C14BC" w:rsidP="002C14BC">
      <w:pPr>
        <w:rPr>
          <w:rFonts w:ascii="ＭＳ 明朝"/>
          <w:sz w:val="22"/>
        </w:rPr>
      </w:pPr>
    </w:p>
    <w:p w:rsidR="002C14BC" w:rsidRPr="003B6457" w:rsidRDefault="002C14BC" w:rsidP="002C14BC">
      <w:pPr>
        <w:rPr>
          <w:rFonts w:ascii="ＭＳ 明朝"/>
          <w:sz w:val="22"/>
        </w:rPr>
      </w:pPr>
      <w:r w:rsidRPr="003B6457">
        <w:rPr>
          <w:rFonts w:ascii="ＭＳ 明朝" w:hAnsi="ＭＳ 明朝" w:hint="eastAsia"/>
          <w:sz w:val="22"/>
        </w:rPr>
        <w:t xml:space="preserve">　私は、</w:t>
      </w:r>
      <w:r>
        <w:rPr>
          <w:rFonts w:ascii="ＭＳ 明朝" w:hAnsi="ＭＳ 明朝" w:hint="eastAsia"/>
          <w:sz w:val="22"/>
        </w:rPr>
        <w:t>奈半利町</w:t>
      </w:r>
      <w:r w:rsidRPr="003B6457">
        <w:rPr>
          <w:rFonts w:ascii="ＭＳ 明朝" w:hAnsi="ＭＳ 明朝" w:hint="eastAsia"/>
          <w:sz w:val="22"/>
        </w:rPr>
        <w:t>空き家バンク制度実施要綱に定める制度の趣旨等を理解し、同要綱第４条第１項の規定により、空き家バンクへ登録を申し込みます。</w:t>
      </w:r>
    </w:p>
    <w:p w:rsidR="002C14BC" w:rsidRPr="00E84C5B" w:rsidRDefault="002C14BC" w:rsidP="002C14BC">
      <w:pPr>
        <w:rPr>
          <w:rFonts w:ascii="ＭＳ 明朝"/>
          <w:sz w:val="22"/>
        </w:rPr>
      </w:pPr>
    </w:p>
    <w:p w:rsidR="002C14BC" w:rsidRPr="003B6457" w:rsidRDefault="002C14BC" w:rsidP="002C14BC">
      <w:pPr>
        <w:ind w:left="440" w:hangingChars="200" w:hanging="440"/>
        <w:rPr>
          <w:rFonts w:ascii="ＭＳ 明朝"/>
          <w:sz w:val="22"/>
        </w:rPr>
      </w:pPr>
      <w:r>
        <w:rPr>
          <w:rFonts w:ascii="ＭＳ 明朝" w:hAnsi="ＭＳ 明朝" w:hint="eastAsia"/>
          <w:sz w:val="22"/>
        </w:rPr>
        <w:t xml:space="preserve">　１　契約交渉については、公益社団法人</w:t>
      </w:r>
      <w:r w:rsidRPr="003B6457">
        <w:rPr>
          <w:rFonts w:ascii="ＭＳ 明朝" w:hAnsi="ＭＳ 明朝" w:hint="eastAsia"/>
          <w:sz w:val="22"/>
        </w:rPr>
        <w:t>高知県宅地建物取引業協会</w:t>
      </w:r>
      <w:r>
        <w:rPr>
          <w:rFonts w:ascii="ＭＳ 明朝" w:hAnsi="ＭＳ 明朝" w:hint="eastAsia"/>
          <w:sz w:val="22"/>
        </w:rPr>
        <w:t>若しくは社団法人</w:t>
      </w:r>
      <w:r w:rsidRPr="003B6457">
        <w:rPr>
          <w:rFonts w:ascii="ＭＳ 明朝" w:hAnsi="ＭＳ 明朝" w:hint="eastAsia"/>
          <w:sz w:val="22"/>
        </w:rPr>
        <w:t>全日本不動産協会高知県本部へ仲介を依頼します。併せて情報提供を行うことを承諾します。</w:t>
      </w:r>
    </w:p>
    <w:p w:rsidR="002C14BC" w:rsidRPr="003B6457" w:rsidRDefault="002C14BC" w:rsidP="002C14BC">
      <w:pPr>
        <w:ind w:left="440" w:hangingChars="200" w:hanging="440"/>
        <w:rPr>
          <w:rFonts w:ascii="ＭＳ 明朝"/>
          <w:sz w:val="22"/>
        </w:rPr>
      </w:pPr>
      <w:r w:rsidRPr="003B6457">
        <w:rPr>
          <w:rFonts w:ascii="ＭＳ 明朝" w:hAnsi="ＭＳ 明朝" w:hint="eastAsia"/>
          <w:sz w:val="22"/>
        </w:rPr>
        <w:t xml:space="preserve">　２　登録内容は、別紙「</w:t>
      </w:r>
      <w:r>
        <w:rPr>
          <w:rFonts w:ascii="ＭＳ 明朝" w:hAnsi="ＭＳ 明朝" w:hint="eastAsia"/>
          <w:sz w:val="22"/>
        </w:rPr>
        <w:t>奈半利町</w:t>
      </w:r>
      <w:r w:rsidRPr="003B6457">
        <w:rPr>
          <w:rFonts w:ascii="ＭＳ 明朝" w:hAnsi="ＭＳ 明朝" w:hint="eastAsia"/>
          <w:sz w:val="22"/>
        </w:rPr>
        <w:t>空き家バンク登録書（</w:t>
      </w:r>
      <w:r>
        <w:rPr>
          <w:rFonts w:ascii="ＭＳ 明朝" w:hAnsi="ＭＳ 明朝" w:hint="eastAsia"/>
        </w:rPr>
        <w:t>別記</w:t>
      </w:r>
      <w:r w:rsidRPr="003B6457">
        <w:rPr>
          <w:rFonts w:ascii="ＭＳ 明朝" w:hAnsi="ＭＳ 明朝" w:hint="eastAsia"/>
          <w:sz w:val="22"/>
        </w:rPr>
        <w:t>様式第２号）」記載のとおりです。</w:t>
      </w:r>
    </w:p>
    <w:p w:rsidR="002C14BC" w:rsidRPr="003B6457" w:rsidRDefault="002C14BC" w:rsidP="002C14BC">
      <w:pPr>
        <w:ind w:left="440" w:hangingChars="200" w:hanging="440"/>
        <w:rPr>
          <w:rFonts w:ascii="ＭＳ 明朝"/>
          <w:sz w:val="22"/>
        </w:rPr>
      </w:pPr>
      <w:r w:rsidRPr="003B6457">
        <w:rPr>
          <w:rFonts w:ascii="ＭＳ 明朝" w:hAnsi="ＭＳ 明朝" w:hint="eastAsia"/>
          <w:sz w:val="22"/>
        </w:rPr>
        <w:t xml:space="preserve">　３　空き家利用希望者との誠意ある交渉・契約に臨み、交渉・契約に関する問題が起きた場合は、私と空き家バンク情報利用希望者との間で解決することを承諾します。</w:t>
      </w:r>
    </w:p>
    <w:p w:rsidR="002C14BC" w:rsidRPr="003B6457" w:rsidRDefault="002C14BC" w:rsidP="002C14BC">
      <w:pPr>
        <w:ind w:left="440" w:hangingChars="200" w:hanging="440"/>
        <w:rPr>
          <w:rFonts w:ascii="ＭＳ 明朝"/>
          <w:sz w:val="22"/>
        </w:rPr>
      </w:pPr>
      <w:r w:rsidRPr="003B6457">
        <w:rPr>
          <w:rFonts w:ascii="ＭＳ 明朝" w:hAnsi="ＭＳ 明朝" w:hint="eastAsia"/>
          <w:sz w:val="22"/>
        </w:rPr>
        <w:t xml:space="preserve">　４　この</w:t>
      </w:r>
      <w:r>
        <w:rPr>
          <w:rFonts w:ascii="ＭＳ 明朝" w:hAnsi="ＭＳ 明朝" w:hint="eastAsia"/>
          <w:sz w:val="22"/>
        </w:rPr>
        <w:t>制度</w:t>
      </w:r>
      <w:r w:rsidRPr="003B6457">
        <w:rPr>
          <w:rFonts w:ascii="ＭＳ 明朝" w:hAnsi="ＭＳ 明朝" w:hint="eastAsia"/>
          <w:sz w:val="22"/>
        </w:rPr>
        <w:t>で得た情報については、私自身が</w:t>
      </w:r>
      <w:r>
        <w:rPr>
          <w:rFonts w:ascii="ＭＳ 明朝" w:hAnsi="ＭＳ 明朝" w:hint="eastAsia"/>
          <w:sz w:val="22"/>
        </w:rPr>
        <w:t>制度</w:t>
      </w:r>
      <w:r w:rsidRPr="003B6457">
        <w:rPr>
          <w:rFonts w:ascii="ＭＳ 明朝" w:hAnsi="ＭＳ 明朝" w:hint="eastAsia"/>
          <w:sz w:val="22"/>
        </w:rPr>
        <w:t>の趣旨に沿って利用し、決して他の目的に使うことはありません。</w:t>
      </w:r>
    </w:p>
    <w:p w:rsidR="002C14BC" w:rsidRPr="003B6457" w:rsidRDefault="002C14BC" w:rsidP="002C14BC">
      <w:pPr>
        <w:ind w:left="440" w:hangingChars="200" w:hanging="440"/>
        <w:rPr>
          <w:rFonts w:ascii="ＭＳ 明朝"/>
          <w:sz w:val="22"/>
        </w:rPr>
      </w:pPr>
    </w:p>
    <w:p w:rsidR="002C14BC" w:rsidRPr="003B6457" w:rsidRDefault="002C14BC" w:rsidP="002C14BC">
      <w:pPr>
        <w:ind w:left="440" w:hangingChars="200" w:hanging="440"/>
        <w:rPr>
          <w:rFonts w:ascii="ＭＳ 明朝"/>
          <w:sz w:val="22"/>
        </w:rPr>
      </w:pPr>
    </w:p>
    <w:p w:rsidR="002C14BC" w:rsidRPr="003B6457" w:rsidRDefault="002C14BC" w:rsidP="002C14BC">
      <w:pPr>
        <w:ind w:left="440" w:hangingChars="200" w:hanging="440"/>
        <w:rPr>
          <w:rFonts w:ascii="ＭＳ 明朝"/>
          <w:sz w:val="22"/>
        </w:rPr>
      </w:pPr>
    </w:p>
    <w:p w:rsidR="002C14BC" w:rsidRPr="003B6457" w:rsidRDefault="002C14BC" w:rsidP="002C14BC">
      <w:pPr>
        <w:ind w:left="442" w:hangingChars="200" w:hanging="442"/>
        <w:rPr>
          <w:rFonts w:ascii="ＭＳ 明朝"/>
          <w:b/>
          <w:sz w:val="22"/>
        </w:rPr>
      </w:pPr>
      <w:r w:rsidRPr="003B6457">
        <w:rPr>
          <w:rFonts w:ascii="ＭＳ 明朝" w:hAnsi="ＭＳ 明朝" w:hint="eastAsia"/>
          <w:b/>
          <w:sz w:val="22"/>
        </w:rPr>
        <w:t>〔注意事項〕</w:t>
      </w:r>
    </w:p>
    <w:p w:rsidR="002C14BC" w:rsidRDefault="002C14BC" w:rsidP="002C14BC">
      <w:pPr>
        <w:ind w:left="210" w:hangingChars="100" w:hanging="210"/>
        <w:rPr>
          <w:rFonts w:ascii="ＭＳ 明朝"/>
        </w:rPr>
      </w:pPr>
      <w:r w:rsidRPr="003B6457">
        <w:rPr>
          <w:rFonts w:ascii="ＭＳ 明朝" w:hAnsi="ＭＳ 明朝" w:hint="eastAsia"/>
        </w:rPr>
        <w:t xml:space="preserve">　　仲介に係る報酬については、宅地建物取引業法の規定に基づく範囲になります。</w:t>
      </w:r>
    </w:p>
    <w:p w:rsidR="002C14BC" w:rsidRDefault="002C14BC" w:rsidP="002C14BC">
      <w:pPr>
        <w:ind w:left="210" w:hangingChars="100" w:hanging="210"/>
        <w:rPr>
          <w:rFonts w:ascii="ＭＳ 明朝"/>
        </w:rPr>
      </w:pPr>
    </w:p>
    <w:p w:rsidR="002C14BC" w:rsidRDefault="002C14BC" w:rsidP="002C14BC">
      <w:pPr>
        <w:ind w:left="210" w:hangingChars="100" w:hanging="210"/>
        <w:rPr>
          <w:rFonts w:ascii="ＭＳ 明朝"/>
        </w:rPr>
      </w:pPr>
    </w:p>
    <w:p w:rsidR="002C14BC" w:rsidRDefault="002C14BC" w:rsidP="002C14BC">
      <w:pPr>
        <w:ind w:left="210" w:hangingChars="100" w:hanging="210"/>
        <w:rPr>
          <w:rFonts w:ascii="ＭＳ 明朝"/>
        </w:rPr>
      </w:pPr>
    </w:p>
    <w:p w:rsidR="002C14BC" w:rsidRDefault="002C14BC" w:rsidP="002C14BC">
      <w:pPr>
        <w:ind w:left="210" w:hangingChars="100" w:hanging="210"/>
        <w:rPr>
          <w:rFonts w:ascii="ＭＳ 明朝"/>
        </w:rPr>
      </w:pPr>
    </w:p>
    <w:p w:rsidR="002C14BC" w:rsidRDefault="002C14BC" w:rsidP="002C14BC">
      <w:pPr>
        <w:ind w:left="210" w:hangingChars="100" w:hanging="210"/>
        <w:rPr>
          <w:rFonts w:ascii="ＭＳ 明朝"/>
        </w:rPr>
      </w:pPr>
    </w:p>
    <w:p w:rsidR="002C14BC" w:rsidRDefault="002C14BC" w:rsidP="002C14BC">
      <w:pPr>
        <w:ind w:left="210" w:hangingChars="100" w:hanging="210"/>
        <w:rPr>
          <w:rFonts w:ascii="ＭＳ 明朝"/>
        </w:rPr>
      </w:pPr>
    </w:p>
    <w:p w:rsidR="002C14BC" w:rsidRDefault="002C14BC" w:rsidP="002C14BC">
      <w:pPr>
        <w:ind w:left="210" w:hangingChars="100" w:hanging="210"/>
        <w:rPr>
          <w:rFonts w:ascii="ＭＳ 明朝"/>
        </w:rPr>
      </w:pPr>
    </w:p>
    <w:p w:rsidR="002C14BC" w:rsidRDefault="002C14BC" w:rsidP="002C14BC">
      <w:pPr>
        <w:ind w:left="210" w:hangingChars="100" w:hanging="210"/>
        <w:rPr>
          <w:rFonts w:ascii="ＭＳ 明朝"/>
        </w:rPr>
      </w:pPr>
    </w:p>
    <w:p w:rsidR="00BD6C03" w:rsidRPr="002C14BC" w:rsidRDefault="00BD6C03">
      <w:pPr>
        <w:rPr>
          <w:rFonts w:hint="eastAsia"/>
        </w:rPr>
      </w:pPr>
      <w:bookmarkStart w:id="1" w:name="_GoBack"/>
      <w:bookmarkEnd w:id="1"/>
    </w:p>
    <w:sectPr w:rsidR="00BD6C03" w:rsidRPr="002C14BC" w:rsidSect="002C14BC">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4BC" w:rsidRDefault="002C14BC" w:rsidP="002C14BC">
      <w:r>
        <w:separator/>
      </w:r>
    </w:p>
  </w:endnote>
  <w:endnote w:type="continuationSeparator" w:id="0">
    <w:p w:rsidR="002C14BC" w:rsidRDefault="002C14BC" w:rsidP="002C1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altName w:val="ＭＳ 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altName w:val="ＭＳ ゴシック"/>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4BC" w:rsidRDefault="002C14BC" w:rsidP="002C14BC">
      <w:r>
        <w:separator/>
      </w:r>
    </w:p>
  </w:footnote>
  <w:footnote w:type="continuationSeparator" w:id="0">
    <w:p w:rsidR="002C14BC" w:rsidRDefault="002C14BC" w:rsidP="002C14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840"/>
    <w:rsid w:val="002C14BC"/>
    <w:rsid w:val="00BD6C03"/>
    <w:rsid w:val="00CB78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BC301DC"/>
  <w15:chartTrackingRefBased/>
  <w15:docId w15:val="{C993E0AE-46DB-4F64-BA2D-989ECDFA7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4BC"/>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14BC"/>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rsid w:val="002C14BC"/>
  </w:style>
  <w:style w:type="paragraph" w:styleId="a5">
    <w:name w:val="footer"/>
    <w:basedOn w:val="a"/>
    <w:link w:val="a6"/>
    <w:uiPriority w:val="99"/>
    <w:unhideWhenUsed/>
    <w:rsid w:val="002C14BC"/>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rsid w:val="002C1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78</Words>
  <Characters>451</Characters>
  <Application>Microsoft Office Word</Application>
  <DocSecurity>0</DocSecurity>
  <Lines>3</Lines>
  <Paragraphs>1</Paragraphs>
  <ScaleCrop>false</ScaleCrop>
  <Company>HP Inc.</Company>
  <LinksUpToDate>false</LinksUpToDate>
  <CharactersWithSpaces>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chiikiokoshi01</dc:creator>
  <cp:keywords/>
  <dc:description/>
  <cp:lastModifiedBy>chiikiokoshi01</cp:lastModifiedBy>
  <cp:revision>2</cp:revision>
  <dcterms:created xsi:type="dcterms:W3CDTF">2024-08-13T00:28:00Z</dcterms:created>
  <dcterms:modified xsi:type="dcterms:W3CDTF">2024-08-13T00:34:00Z</dcterms:modified>
</cp:coreProperties>
</file>